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DD256" w14:textId="092B6A22" w:rsidR="002C6524" w:rsidRPr="002C6524" w:rsidRDefault="002C6524" w:rsidP="002C6524">
      <w:pPr>
        <w:ind w:firstLine="708"/>
        <w:rPr>
          <w:b/>
          <w:bCs/>
          <w:sz w:val="36"/>
          <w:szCs w:val="36"/>
        </w:rPr>
      </w:pPr>
      <w:r w:rsidRPr="002C6524">
        <w:rPr>
          <w:b/>
          <w:bCs/>
          <w:noProof/>
          <w:sz w:val="36"/>
          <w:szCs w:val="36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34582" wp14:editId="223E0156">
                <wp:simplePos x="0" y="0"/>
                <wp:positionH relativeFrom="column">
                  <wp:posOffset>-518795</wp:posOffset>
                </wp:positionH>
                <wp:positionV relativeFrom="paragraph">
                  <wp:posOffset>-296545</wp:posOffset>
                </wp:positionV>
                <wp:extent cx="4375150" cy="4121150"/>
                <wp:effectExtent l="19050" t="19050" r="25400" b="12700"/>
                <wp:wrapNone/>
                <wp:docPr id="1924906315" name="Правоъгъл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412115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E08035" id="Правоъгълник 2" o:spid="_x0000_s1026" style="position:absolute;margin-left:-40.85pt;margin-top:-23.35pt;width:344.5pt;height:3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" filled="f" strokecolor="#1f3763 [1604]" strokeweight="2.25pt"/>
            </w:pict>
          </mc:Fallback>
        </mc:AlternateContent>
      </w:r>
      <w:r w:rsidRPr="002C6524">
        <w:rPr>
          <w:b/>
          <w:bCs/>
          <w:sz w:val="36"/>
          <w:szCs w:val="36"/>
        </w:rPr>
        <w:t>Състав на въздуха</w:t>
      </w:r>
    </w:p>
    <w:p w14:paraId="04FA2A8D" w14:textId="77777777" w:rsidR="002C6524" w:rsidRDefault="002C6524"/>
    <w:p w14:paraId="62EB7ABF" w14:textId="47CFABAF" w:rsidR="00B84A11" w:rsidRDefault="002C6524">
      <w:r>
        <w:rPr>
          <w:noProof/>
          <w:lang w:eastAsia="bg-BG"/>
        </w:rPr>
        <w:drawing>
          <wp:inline distT="0" distB="0" distL="0" distR="0" wp14:anchorId="7B2D6BDB" wp14:editId="08BCD00C">
            <wp:extent cx="2400300" cy="2833952"/>
            <wp:effectExtent l="0" t="0" r="0" b="5080"/>
            <wp:docPr id="1916859945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859945" name="Картина 191685994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252" cy="284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7412C" w14:textId="77777777" w:rsidR="002C6524" w:rsidRDefault="002C6524"/>
    <w:p w14:paraId="7E2C3268" w14:textId="77777777" w:rsidR="002C6524" w:rsidRDefault="002C6524"/>
    <w:p w14:paraId="2F1F9D06" w14:textId="77777777" w:rsidR="002C6524" w:rsidRDefault="002C6524"/>
    <w:p w14:paraId="716D5753" w14:textId="77777777" w:rsidR="002C6524" w:rsidRDefault="002C6524"/>
    <w:p w14:paraId="6B9C2D56" w14:textId="2785970E" w:rsidR="002C6524" w:rsidRDefault="0000633C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4B00A95C" wp14:editId="6216B94A">
            <wp:extent cx="5760720" cy="2647315"/>
            <wp:effectExtent l="0" t="0" r="0" b="635"/>
            <wp:docPr id="1788339139" name="Картина 3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39139" name="Картина 3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BDCD" w14:textId="77777777" w:rsidR="0000633C" w:rsidRDefault="0000633C">
      <w:pPr>
        <w:rPr>
          <w:lang w:val="en-US"/>
        </w:rPr>
      </w:pPr>
    </w:p>
    <w:p w14:paraId="2E42E18B" w14:textId="147BFC35" w:rsidR="0000633C" w:rsidRDefault="00B95E75">
      <w:r>
        <w:rPr>
          <w:noProof/>
          <w:lang w:eastAsia="bg-BG"/>
        </w:rPr>
        <w:lastRenderedPageBreak/>
        <w:drawing>
          <wp:inline distT="0" distB="0" distL="0" distR="0" wp14:anchorId="738741A9" wp14:editId="49175D6A">
            <wp:extent cx="5760720" cy="2638425"/>
            <wp:effectExtent l="0" t="0" r="0" b="9525"/>
            <wp:docPr id="938037838" name="Картина 4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37838" name="Картина 4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41057" w14:textId="77777777" w:rsidR="00B95E75" w:rsidRDefault="00B95E75"/>
    <w:p w14:paraId="49B45BEC" w14:textId="11614722" w:rsidR="00B95E75" w:rsidRDefault="00B95E75">
      <w:r>
        <w:rPr>
          <w:noProof/>
          <w:lang w:eastAsia="bg-BG"/>
        </w:rPr>
        <w:drawing>
          <wp:inline distT="0" distB="0" distL="0" distR="0" wp14:anchorId="5BF2A849" wp14:editId="1316E704">
            <wp:extent cx="5760720" cy="2700655"/>
            <wp:effectExtent l="0" t="0" r="0" b="4445"/>
            <wp:docPr id="77898694" name="Картина 5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8694" name="Картина 5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6108A" w14:textId="77777777" w:rsidR="00B95E75" w:rsidRDefault="00B95E75"/>
    <w:p w14:paraId="268E1D76" w14:textId="71875D0E" w:rsidR="00B95E75" w:rsidRDefault="009928FB">
      <w:r>
        <w:rPr>
          <w:noProof/>
          <w:lang w:eastAsia="bg-BG"/>
        </w:rPr>
        <w:drawing>
          <wp:inline distT="0" distB="0" distL="0" distR="0" wp14:anchorId="7109C690" wp14:editId="441D3FB4">
            <wp:extent cx="5760720" cy="2673985"/>
            <wp:effectExtent l="0" t="0" r="0" b="0"/>
            <wp:docPr id="571074619" name="Картина 6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074619" name="Картина 6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B259B" w14:textId="5A6E7869" w:rsidR="009928FB" w:rsidRPr="009B46E4" w:rsidRDefault="009928FB">
      <w:pPr>
        <w:rPr>
          <w:b/>
          <w:bCs/>
          <w:u w:val="single"/>
        </w:rPr>
      </w:pPr>
      <w:r w:rsidRPr="009B46E4">
        <w:rPr>
          <w:b/>
          <w:bCs/>
          <w:u w:val="single"/>
        </w:rPr>
        <w:lastRenderedPageBreak/>
        <w:t>Рисунка 1</w:t>
      </w:r>
      <w:r w:rsidRPr="009B46E4">
        <w:rPr>
          <w:b/>
          <w:bCs/>
          <w:u w:val="single"/>
        </w:rPr>
        <w:br/>
      </w:r>
    </w:p>
    <w:p w14:paraId="497FD44C" w14:textId="72CBD70B" w:rsidR="009928FB" w:rsidRDefault="009928FB">
      <w:r>
        <w:t>Мехурчетата в газираните напитки са от въглероден диоксид</w:t>
      </w:r>
    </w:p>
    <w:p w14:paraId="3D60BAB3" w14:textId="632F783E" w:rsidR="009928FB" w:rsidRDefault="00D2230B">
      <w:r>
        <w:rPr>
          <w:noProof/>
          <w:lang w:eastAsia="bg-BG"/>
        </w:rPr>
        <w:drawing>
          <wp:inline distT="0" distB="0" distL="0" distR="0" wp14:anchorId="2F24D83D" wp14:editId="1C783785">
            <wp:extent cx="1219200" cy="1361494"/>
            <wp:effectExtent l="0" t="0" r="0" b="0"/>
            <wp:docPr id="1000982609" name="Картина 7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2609" name="Картина 7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89" cy="13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DBD6" w14:textId="77777777" w:rsidR="00D2230B" w:rsidRDefault="00D2230B"/>
    <w:p w14:paraId="767DC847" w14:textId="0267AF04" w:rsidR="009928FB" w:rsidRPr="009B46E4" w:rsidRDefault="009928FB">
      <w:pPr>
        <w:rPr>
          <w:b/>
          <w:bCs/>
          <w:u w:val="single"/>
        </w:rPr>
      </w:pPr>
      <w:r w:rsidRPr="009B46E4">
        <w:rPr>
          <w:b/>
          <w:bCs/>
          <w:u w:val="single"/>
        </w:rPr>
        <w:t>Рисунка 2</w:t>
      </w:r>
    </w:p>
    <w:p w14:paraId="662B1EB0" w14:textId="69136405" w:rsidR="009928FB" w:rsidRDefault="009928FB">
      <w:r>
        <w:t>Запалена клечка загасва в цилиндър, пълен с азот</w:t>
      </w:r>
    </w:p>
    <w:p w14:paraId="71580D68" w14:textId="7406511A" w:rsidR="009928FB" w:rsidRDefault="00D2230B">
      <w:r>
        <w:rPr>
          <w:noProof/>
          <w:lang w:eastAsia="bg-BG"/>
        </w:rPr>
        <w:drawing>
          <wp:inline distT="0" distB="0" distL="0" distR="0" wp14:anchorId="31624AB5" wp14:editId="796AFB3E">
            <wp:extent cx="2425700" cy="2355136"/>
            <wp:effectExtent l="19050" t="19050" r="12700" b="26670"/>
            <wp:docPr id="75828347" name="Картина 8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8347" name="Картина 8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22" cy="237855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E19429" w14:textId="03B5D2BC" w:rsidR="009928FB" w:rsidRPr="009B46E4" w:rsidRDefault="009928FB">
      <w:pPr>
        <w:rPr>
          <w:b/>
          <w:bCs/>
          <w:u w:val="single"/>
        </w:rPr>
      </w:pPr>
      <w:r w:rsidRPr="009B46E4">
        <w:rPr>
          <w:b/>
          <w:bCs/>
          <w:u w:val="single"/>
        </w:rPr>
        <w:t>Рисунка 3</w:t>
      </w:r>
    </w:p>
    <w:p w14:paraId="5E06214F" w14:textId="0D9F03DC" w:rsidR="009928FB" w:rsidRDefault="009928FB">
      <w:r>
        <w:t>Можем да открием водните пари като извадим студен предмет от хладилника. Той веднага се овлажнява, защото водните пари кондензират</w:t>
      </w:r>
    </w:p>
    <w:p w14:paraId="72FB4F65" w14:textId="13FF4B16" w:rsidR="009B46E4" w:rsidRDefault="007C1AD5">
      <w:r>
        <w:rPr>
          <w:noProof/>
          <w:lang w:eastAsia="bg-BG"/>
        </w:rPr>
        <w:drawing>
          <wp:inline distT="0" distB="0" distL="0" distR="0" wp14:anchorId="43F041FD" wp14:editId="3145E88E">
            <wp:extent cx="2817042" cy="2292350"/>
            <wp:effectExtent l="19050" t="19050" r="21590" b="12700"/>
            <wp:docPr id="313537525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37525" name="Картина 3135375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02" cy="23010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81DF14" w14:textId="77777777" w:rsidR="009B46E4" w:rsidRDefault="009B46E4"/>
    <w:p w14:paraId="17A103A9" w14:textId="72CC69DD" w:rsidR="009928FB" w:rsidRPr="009B46E4" w:rsidRDefault="009928FB">
      <w:pPr>
        <w:rPr>
          <w:b/>
          <w:bCs/>
          <w:u w:val="single"/>
        </w:rPr>
      </w:pPr>
      <w:r w:rsidRPr="009B46E4">
        <w:rPr>
          <w:b/>
          <w:bCs/>
          <w:u w:val="single"/>
        </w:rPr>
        <w:t xml:space="preserve">Рисунка </w:t>
      </w:r>
      <w:r w:rsidR="009D6749">
        <w:rPr>
          <w:b/>
          <w:bCs/>
          <w:u w:val="single"/>
        </w:rPr>
        <w:t>4</w:t>
      </w:r>
    </w:p>
    <w:p w14:paraId="65EA7D60" w14:textId="04D0E60E" w:rsidR="009928FB" w:rsidRDefault="009928FB">
      <w:r>
        <w:t>Кислород и разпалване на тлееща клечка</w:t>
      </w:r>
    </w:p>
    <w:p w14:paraId="41BED142" w14:textId="3FF75F04" w:rsidR="009D6749" w:rsidRDefault="00B00ABA">
      <w:r>
        <w:rPr>
          <w:noProof/>
          <w:lang w:eastAsia="bg-BG"/>
        </w:rPr>
        <w:drawing>
          <wp:inline distT="0" distB="0" distL="0" distR="0" wp14:anchorId="1004E1FD" wp14:editId="25040D08">
            <wp:extent cx="3681316" cy="2819400"/>
            <wp:effectExtent l="0" t="0" r="0" b="0"/>
            <wp:docPr id="1447531964" name="Картина 10" descr="Картина, която съдържа диаграм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531964" name="Картина 10" descr="Картина, която съдържа диаграма&#10;&#10;Описанието е генерирано автоматично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91" cy="282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604C" w14:textId="1A99D8AE" w:rsidR="00206438" w:rsidRPr="00206438" w:rsidRDefault="00206438">
      <w:pPr>
        <w:rPr>
          <w:b/>
          <w:bCs/>
          <w:u w:val="single"/>
        </w:rPr>
      </w:pPr>
      <w:r w:rsidRPr="00206438">
        <w:rPr>
          <w:b/>
          <w:bCs/>
          <w:u w:val="single"/>
        </w:rPr>
        <w:t>Рисунки 5</w:t>
      </w:r>
    </w:p>
    <w:p w14:paraId="5D0B47C2" w14:textId="6FE4D24E" w:rsidR="00206438" w:rsidRDefault="00206438">
      <w:r>
        <w:t>Природа</w:t>
      </w:r>
    </w:p>
    <w:p w14:paraId="161D4962" w14:textId="7BDC67CA" w:rsidR="002B3870" w:rsidRDefault="002B3870">
      <w:bookmarkStart w:id="0" w:name="_GoBack"/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1" locked="0" layoutInCell="1" allowOverlap="1" wp14:anchorId="78FB032C" wp14:editId="781CB446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359259" cy="5040000"/>
            <wp:effectExtent l="0" t="0" r="0" b="8255"/>
            <wp:wrapTight wrapText="bothSides">
              <wp:wrapPolygon edited="0">
                <wp:start x="0" y="0"/>
                <wp:lineTo x="0" y="21554"/>
                <wp:lineTo x="21437" y="21554"/>
                <wp:lineTo x="21437" y="0"/>
                <wp:lineTo x="0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криване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6776F02" w14:textId="4558E944" w:rsidR="002B3870" w:rsidRDefault="002B3870">
      <w:r>
        <w:rPr>
          <w:noProof/>
          <w:lang w:eastAsia="bg-BG"/>
        </w:rPr>
        <w:lastRenderedPageBreak/>
        <w:drawing>
          <wp:inline distT="0" distB="0" distL="0" distR="0" wp14:anchorId="7EF9B828" wp14:editId="6BC12A3F">
            <wp:extent cx="3359259" cy="5040000"/>
            <wp:effectExtent l="0" t="0" r="0" b="825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криване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EB21" w14:textId="41EF6D8E" w:rsidR="002B3870" w:rsidRDefault="002B3870">
      <w:r>
        <w:rPr>
          <w:noProof/>
          <w:lang w:eastAsia="bg-BG"/>
        </w:rPr>
        <w:lastRenderedPageBreak/>
        <w:drawing>
          <wp:inline distT="0" distB="0" distL="0" distR="0" wp14:anchorId="194ABEC6" wp14:editId="020689A5">
            <wp:extent cx="3359259" cy="5040000"/>
            <wp:effectExtent l="0" t="0" r="0" b="825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криване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C07C" w14:textId="1A2C1D25" w:rsidR="002B3870" w:rsidRDefault="002B3870">
      <w:r>
        <w:rPr>
          <w:noProof/>
          <w:lang w:eastAsia="bg-BG"/>
        </w:rPr>
        <w:lastRenderedPageBreak/>
        <w:drawing>
          <wp:inline distT="0" distB="0" distL="0" distR="0" wp14:anchorId="2966DFD2" wp14:editId="52935399">
            <wp:extent cx="3359259" cy="5040000"/>
            <wp:effectExtent l="0" t="0" r="0" b="825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криване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5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AFCB7" w14:textId="7113442F" w:rsidR="002B3870" w:rsidRDefault="002B3870">
      <w:r>
        <w:rPr>
          <w:noProof/>
          <w:lang w:eastAsia="bg-BG"/>
        </w:rPr>
        <w:lastRenderedPageBreak/>
        <w:drawing>
          <wp:inline distT="0" distB="0" distL="0" distR="0" wp14:anchorId="0B2BA49B" wp14:editId="5901D980">
            <wp:extent cx="5760720" cy="3839845"/>
            <wp:effectExtent l="0" t="0" r="0" b="825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криване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524"/>
    <w:rsid w:val="0000633C"/>
    <w:rsid w:val="00206438"/>
    <w:rsid w:val="002B3870"/>
    <w:rsid w:val="002C6524"/>
    <w:rsid w:val="003464EC"/>
    <w:rsid w:val="007C1AD5"/>
    <w:rsid w:val="009928FB"/>
    <w:rsid w:val="009B46E4"/>
    <w:rsid w:val="009D6749"/>
    <w:rsid w:val="00B00ABA"/>
    <w:rsid w:val="00B84A11"/>
    <w:rsid w:val="00B95E75"/>
    <w:rsid w:val="00D2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06E58"/>
  <w15:chartTrackingRefBased/>
  <w15:docId w15:val="{6F206F87-4EFC-4477-A579-B92FF9DDA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bg-B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jpeg"/><Relationship Id="rId10" Type="http://schemas.openxmlformats.org/officeDocument/2006/relationships/image" Target="media/image7.tmp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tmp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9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А. Тодорова</dc:creator>
  <cp:keywords/>
  <dc:description/>
  <cp:lastModifiedBy>Акаунт в Microsoft</cp:lastModifiedBy>
  <cp:revision>4</cp:revision>
  <dcterms:created xsi:type="dcterms:W3CDTF">2023-04-19T13:53:00Z</dcterms:created>
  <dcterms:modified xsi:type="dcterms:W3CDTF">2023-06-22T14:04:00Z</dcterms:modified>
</cp:coreProperties>
</file>